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FE637">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机械工程学院关于推选202</w:t>
      </w:r>
      <w:r>
        <w:rPr>
          <w:rFonts w:hint="eastAsia" w:ascii="方正小标宋简体" w:hAnsi="方正小标宋简体" w:eastAsia="方正小标宋简体" w:cs="方正小标宋简体"/>
          <w:sz w:val="36"/>
          <w:szCs w:val="36"/>
          <w:lang w:val="en-US" w:eastAsia="zh-CN"/>
        </w:rPr>
        <w:t>5</w:t>
      </w:r>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6</w:t>
      </w:r>
      <w:r>
        <w:rPr>
          <w:rFonts w:hint="eastAsia" w:ascii="方正小标宋简体" w:hAnsi="方正小标宋简体" w:eastAsia="方正小标宋简体" w:cs="方正小标宋简体"/>
          <w:sz w:val="36"/>
          <w:szCs w:val="36"/>
        </w:rPr>
        <w:t>学年第</w:t>
      </w:r>
      <w:r>
        <w:rPr>
          <w:rFonts w:hint="eastAsia" w:ascii="方正小标宋简体" w:hAnsi="方正小标宋简体" w:eastAsia="方正小标宋简体" w:cs="方正小标宋简体"/>
          <w:sz w:val="36"/>
          <w:szCs w:val="36"/>
          <w:lang w:val="en-US" w:eastAsia="zh-CN"/>
        </w:rPr>
        <w:t>二</w:t>
      </w:r>
      <w:r>
        <w:rPr>
          <w:rFonts w:hint="eastAsia" w:ascii="方正小标宋简体" w:hAnsi="方正小标宋简体" w:eastAsia="方正小标宋简体" w:cs="方正小标宋简体"/>
          <w:sz w:val="36"/>
          <w:szCs w:val="36"/>
        </w:rPr>
        <w:t>学期党员发展对象的通知</w:t>
      </w:r>
    </w:p>
    <w:p w14:paraId="0B00588E">
      <w:pPr>
        <w:rPr>
          <w:rFonts w:hint="eastAsia"/>
        </w:rPr>
      </w:pPr>
    </w:p>
    <w:p w14:paraId="7BF7DE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default" w:ascii="Times New Roman" w:hAnsi="Times New Roman" w:eastAsia="仿宋_GB2312" w:cs="Times New Roman"/>
          <w:sz w:val="32"/>
          <w:szCs w:val="32"/>
        </w:rPr>
        <w:t>根据《中国共产党章程》《中国共产党发展党员工作细则》和《机械工程学院学生党员发展细则》，为了进一步规范党员发展工作，提高党员发展质量，引导教育发展对象坚定理想信念、增强党性修养，结合学院年度党员发展计划，现将机械工程学院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学年第</w:t>
      </w:r>
      <w:r>
        <w:rPr>
          <w:rFonts w:hint="eastAsia"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学期党员发展对象推选工作安排如下：</w:t>
      </w:r>
    </w:p>
    <w:p w14:paraId="3B6C7D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一、面向对象</w:t>
      </w:r>
    </w:p>
    <w:p w14:paraId="2BC926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培养期已满一年的入党积极分子（202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月及之前被确定为入党积极分子）。</w:t>
      </w:r>
    </w:p>
    <w:p w14:paraId="3C23D7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二、推选要求</w:t>
      </w:r>
    </w:p>
    <w:p w14:paraId="573456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1.入党动机端正，政治立场坚定，对党的认识正确。</w:t>
      </w:r>
    </w:p>
    <w:p w14:paraId="50E416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2.入党积极分子期间经过党校培训并取得结业证书。</w:t>
      </w:r>
    </w:p>
    <w:p w14:paraId="68258E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3.个人学习成绩当前无未通过课程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重点把握近两学期学习情况</w:t>
      </w:r>
      <w:r>
        <w:rPr>
          <w:rFonts w:hint="eastAsia" w:ascii="Times New Roman" w:hAnsi="Times New Roman" w:eastAsia="仿宋_GB2312" w:cs="Times New Roman"/>
          <w:sz w:val="32"/>
          <w:szCs w:val="32"/>
        </w:rPr>
        <w:t>。</w:t>
      </w:r>
    </w:p>
    <w:p w14:paraId="7D64F0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4.先进性作用发挥较好，如有奖学金、学科竞赛获奖者优先。</w:t>
      </w:r>
    </w:p>
    <w:p w14:paraId="045D6C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5.入学至今无重大违规违纪、受处分现象。</w:t>
      </w:r>
    </w:p>
    <w:p w14:paraId="18C98D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6.寝室卫生成绩良好，上一年度寝室卫生平均分在80分以上。</w:t>
      </w:r>
    </w:p>
    <w:p w14:paraId="6F9862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三、名额分配</w:t>
      </w:r>
    </w:p>
    <w:p w14:paraId="3DA490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基础名额：见附件</w:t>
      </w:r>
      <w:bookmarkStart w:id="0" w:name="_GoBack"/>
      <w:bookmarkEnd w:id="0"/>
      <w:r>
        <w:rPr>
          <w:rFonts w:hint="eastAsia" w:ascii="Times New Roman" w:hAnsi="Times New Roman" w:eastAsia="仿宋_GB2312" w:cs="Times New Roman"/>
          <w:sz w:val="32"/>
          <w:szCs w:val="32"/>
        </w:rPr>
        <w:t>。</w:t>
      </w:r>
    </w:p>
    <w:p w14:paraId="2F510A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额外名额：在学院之外各级学生组织中任职优秀的积极分子可由负责老师上报至学院党委。</w:t>
      </w:r>
    </w:p>
    <w:p w14:paraId="6235C5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四、推选程序</w:t>
      </w:r>
    </w:p>
    <w:p w14:paraId="67DA74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1.各班需根据民主程序，在班级内按照名额要求进行公开推荐，推荐一般以会议的形式进行，由对应联系党员到会指导</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详见附件</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，推荐结果需由各班兼职组织员（详见附件）签字确认。</w:t>
      </w:r>
    </w:p>
    <w:p w14:paraId="3EA769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2.班级推荐人选填写《机械工程学院202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学年第</w:t>
      </w: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rPr>
        <w:t>学期党员发展对象情况一览表》（详见附件），团支书汇总后将一览表、</w:t>
      </w:r>
      <w:r>
        <w:rPr>
          <w:rFonts w:hint="eastAsia" w:ascii="Times New Roman" w:hAnsi="Times New Roman" w:eastAsia="仿宋_GB2312" w:cs="Times New Roman"/>
          <w:sz w:val="32"/>
          <w:szCs w:val="32"/>
          <w:lang w:val="en-US" w:eastAsia="zh-CN"/>
        </w:rPr>
        <w:t>推荐结果报告单（详见附件）</w:t>
      </w:r>
      <w:r>
        <w:rPr>
          <w:rFonts w:hint="eastAsia"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26</w:t>
      </w:r>
      <w:r>
        <w:rPr>
          <w:rFonts w:hint="eastAsia" w:ascii="Times New Roman" w:hAnsi="Times New Roman" w:eastAsia="仿宋_GB2312" w:cs="Times New Roman"/>
          <w:sz w:val="32"/>
          <w:szCs w:val="32"/>
        </w:rPr>
        <w:t>号之前发送至学院党员之家邮箱，邮箱：dyzj2023@163.com。各班报送的人员统一加QQ群：</w:t>
      </w:r>
      <w:r>
        <w:rPr>
          <w:rFonts w:hint="eastAsia" w:ascii="Times New Roman" w:hAnsi="Times New Roman" w:eastAsia="仿宋_GB2312" w:cs="Times New Roman"/>
          <w:sz w:val="32"/>
          <w:szCs w:val="32"/>
          <w:lang w:val="en-US" w:eastAsia="zh-CN"/>
        </w:rPr>
        <w:t>1091931478</w:t>
      </w:r>
      <w:r>
        <w:rPr>
          <w:rFonts w:hint="eastAsia" w:ascii="Times New Roman" w:hAnsi="Times New Roman" w:eastAsia="仿宋_GB2312" w:cs="Times New Roman"/>
          <w:sz w:val="32"/>
          <w:szCs w:val="32"/>
        </w:rPr>
        <w:t>。</w:t>
      </w:r>
    </w:p>
    <w:p w14:paraId="7132D1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3.名单汇总后，将组织笔试、答辩、征询党内外意见等流程，讨论发展对象名单，经7天公示后上报学院党委备案。</w:t>
      </w:r>
    </w:p>
    <w:p w14:paraId="64E296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p>
    <w:p w14:paraId="5B506F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p>
    <w:p w14:paraId="651397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机械工程学院学生第一、第二、第四党支部</w:t>
      </w:r>
    </w:p>
    <w:p w14:paraId="4EEE7B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2026年4月21日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2F33E5"/>
    <w:rsid w:val="02EF361A"/>
    <w:rsid w:val="136E6F70"/>
    <w:rsid w:val="13D23411"/>
    <w:rsid w:val="1A5B1622"/>
    <w:rsid w:val="1F4F53ED"/>
    <w:rsid w:val="238031A0"/>
    <w:rsid w:val="316171D8"/>
    <w:rsid w:val="3CF92935"/>
    <w:rsid w:val="4B280DE9"/>
    <w:rsid w:val="52066089"/>
    <w:rsid w:val="54CA13DC"/>
    <w:rsid w:val="5A2F33E5"/>
    <w:rsid w:val="6FD67088"/>
    <w:rsid w:val="72A96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682</Words>
  <Characters>749</Characters>
  <Lines>0</Lines>
  <Paragraphs>0</Paragraphs>
  <TotalTime>77</TotalTime>
  <ScaleCrop>false</ScaleCrop>
  <LinksUpToDate>false</LinksUpToDate>
  <CharactersWithSpaces>749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2025-04-08T08:58:00Z</dcterms:created>
  <dc:creator>馮俊烨</dc:creator>
  <cp:lastModifiedBy>馮俊烨</cp:lastModifiedBy>
  <dcterms:modified xsi:type="dcterms:W3CDTF">2026-04-21T06:50:47Z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701F045C9B6246C09434855B165E8AB9_13</vt:lpwstr>
  </property>
  <property fmtid="{D5CDD505-2E9C-101B-9397-08002B2CF9AE}" pid="4" name="KSOTemplateDocerSaveRecord">
    <vt:lpwstr>eyJoZGlkIjoiN2FkOTE2MjZkYmRiYmI3NTMwYmNjOWEwNjNkMjI2NTIiLCJ1c2VySWQiOiI1OTgxNTI3NzUifQ==</vt:lpwstr>
  </property>
</Properties>
</file>